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4E46"/>
          <w:sz w:val="32"/>
        </w:rPr>
        <w:t>Procuration administrative spéciale</w:t>
      </w:r>
    </w:p>
    <w:p>
      <w:r>
        <w:rPr>
          <w:i/>
          <w:color w:val="6B7280"/>
          <w:sz w:val="18"/>
        </w:rPr>
        <w:t>Modèle à adapter — santeseniors.fr</w:t>
      </w:r>
    </w:p>
    <w:p/>
    <w:p>
      <w:r>
        <w:t>Pour une démarche précise (impôts, CAF, sécurité sociale, bailleur). Privilégiez le CERFA officiel quand il existe (ex. 1244-SD pour les impôts).</w:t>
      </w:r>
    </w:p>
    <w:p/>
    <w:p>
      <w:r>
        <w:rPr>
          <w:b/>
        </w:rPr>
        <w:t xml:space="preserve">Je soussigné(e) (mandant) : </w:t>
      </w:r>
      <w:r>
        <w:t>……………………………………………………………………</w:t>
      </w:r>
    </w:p>
    <w:p>
      <w:r>
        <w:rPr>
          <w:b/>
        </w:rPr>
        <w:t xml:space="preserve">Né(e) le / à : </w:t>
      </w:r>
      <w:r>
        <w:t>……………………………………………………………………</w:t>
      </w:r>
    </w:p>
    <w:p>
      <w:r>
        <w:rPr>
          <w:b/>
        </w:rPr>
        <w:t xml:space="preserve">Demeurant : </w:t>
      </w:r>
      <w:r>
        <w:t>……………………………………………………………………</w:t>
      </w:r>
    </w:p>
    <w:p/>
    <w:p>
      <w:r>
        <w:rPr>
          <w:b/>
        </w:rPr>
        <w:t xml:space="preserve">Donne procuration à (mandataire) : </w:t>
      </w:r>
      <w:r>
        <w:t>……………………………………………………………………</w:t>
      </w:r>
    </w:p>
    <w:p>
      <w:r>
        <w:rPr>
          <w:b/>
        </w:rPr>
        <w:t xml:space="preserve">Né(e) le / à : </w:t>
      </w:r>
      <w:r>
        <w:t>……………………………………………………………………</w:t>
      </w:r>
    </w:p>
    <w:p>
      <w:r>
        <w:rPr>
          <w:b/>
        </w:rPr>
        <w:t xml:space="preserve">Demeurant : </w:t>
      </w:r>
      <w:r>
        <w:t>……………………………………………………………………</w:t>
      </w:r>
    </w:p>
    <w:p/>
    <w:p>
      <w:r>
        <w:rPr>
          <w:b/>
        </w:rPr>
        <w:t xml:space="preserve">Objet précis de la procuration (à détailler) : </w:t>
      </w:r>
      <w:r>
        <w:t>……………………………………………………………………………………</w:t>
      </w:r>
    </w:p>
    <w:p>
      <w:r>
        <w:t>(Exemple : « représenter le mandant auprès du centre des finances publiques de …… pour la déclaration de revenus 2025 et tout échange afférent ».)</w:t>
      </w:r>
    </w:p>
    <w:p/>
    <w:p>
      <w:r>
        <w:rPr>
          <w:b/>
        </w:rPr>
        <w:t xml:space="preserve">Organisme(s) concerné(s) : </w:t>
      </w:r>
      <w:r>
        <w:t>……………………………………………………………………</w:t>
      </w:r>
    </w:p>
    <w:p>
      <w:r>
        <w:rPr>
          <w:b/>
        </w:rPr>
        <w:t xml:space="preserve">Durée / date d'expiration : </w:t>
      </w:r>
      <w:r>
        <w:t>……………………………………………………………………</w:t>
      </w:r>
    </w:p>
    <w:p/>
    <w:p>
      <w:r>
        <w:rPr>
          <w:b/>
        </w:rPr>
        <w:t xml:space="preserve">Fait à / le : </w:t>
      </w:r>
      <w:r>
        <w:t>……………………………………………………………………</w:t>
      </w:r>
    </w:p>
    <w:p>
      <w:r>
        <w:rPr>
          <w:b/>
        </w:rPr>
        <w:t xml:space="preserve">Signature du mandant (« Bon pour pouvoir ») : </w:t>
      </w:r>
      <w:r>
        <w:t>……………………………………………………………………</w:t>
      </w:r>
    </w:p>
    <w:p>
      <w:r>
        <w:rPr>
          <w:b/>
        </w:rPr>
        <w:t xml:space="preserve">Signature du mandataire (« Bon pour acceptation ») : </w:t>
      </w:r>
      <w:r>
        <w:t>……………………………………………………………………</w:t>
      </w:r>
    </w:p>
    <w:p/>
    <w:p>
      <w:r>
        <w:rPr>
          <w:b/>
        </w:rPr>
        <w:t xml:space="preserve">Pièces à joindre : </w:t>
      </w:r>
      <w:r>
        <w:t>copie de la pièce d'identité du mandant ET du mandataire.</w:t>
      </w:r>
    </w:p>
    <w:p/>
    <w:p>
      <w:r>
        <w:rPr>
          <w:color w:val="6B7280"/>
          <w:sz w:val="16"/>
        </w:rPr>
        <w:t>⚠️ Ce modèle est un outil pédagogique, pas un conseil juridique. Une banque ou une administration peut exiger son propre formulaire interne. Pour gérer durablement les biens d'un proche vulnérable, le mandat de protection future ou l'habilitation familiale (chez un notaire ou au tribunal) offre un cadre plus protecteur. Base juridique : Code civil, art. 1984 à 1990.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